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8F" w:rsidRDefault="00C55A8F" w:rsidP="00C55A8F">
      <w:pPr>
        <w:spacing w:after="0" w:line="240" w:lineRule="auto"/>
        <w:jc w:val="center"/>
        <w:rPr>
          <w:rFonts w:asciiTheme="majorHAnsi" w:hAnsiTheme="majorHAnsi"/>
          <w:sz w:val="44"/>
        </w:rPr>
      </w:pPr>
      <w:bookmarkStart w:id="0" w:name="_GoBack"/>
      <w:bookmarkEnd w:id="0"/>
      <w:r w:rsidRPr="009E020D">
        <w:rPr>
          <w:rFonts w:asciiTheme="majorHAnsi" w:hAnsiTheme="majorHAnsi"/>
          <w:sz w:val="44"/>
        </w:rPr>
        <w:t>FORMULARIO</w:t>
      </w:r>
    </w:p>
    <w:p w:rsidR="00C55A8F" w:rsidRPr="009E020D" w:rsidRDefault="00C55A8F" w:rsidP="00C55A8F">
      <w:pPr>
        <w:spacing w:after="0" w:line="240" w:lineRule="auto"/>
        <w:jc w:val="center"/>
        <w:rPr>
          <w:rFonts w:asciiTheme="majorHAnsi" w:hAnsiTheme="majorHAnsi"/>
        </w:rPr>
      </w:pPr>
    </w:p>
    <w:p w:rsidR="00C55A8F" w:rsidRPr="009E020D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  <w:r w:rsidRPr="009E020D">
        <w:rPr>
          <w:rFonts w:asciiTheme="majorHAnsi" w:hAnsiTheme="majorHAnsi"/>
          <w:noProof/>
          <w:sz w:val="44"/>
          <w:lang w:val="es-EC" w:eastAsia="es-E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C35A9D" wp14:editId="457808AF">
                <wp:simplePos x="0" y="0"/>
                <wp:positionH relativeFrom="column">
                  <wp:posOffset>891540</wp:posOffset>
                </wp:positionH>
                <wp:positionV relativeFrom="paragraph">
                  <wp:posOffset>40640</wp:posOffset>
                </wp:positionV>
                <wp:extent cx="3733800" cy="333375"/>
                <wp:effectExtent l="0" t="0" r="19050" b="28575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A8F" w:rsidRPr="00034E18" w:rsidRDefault="00C55A8F" w:rsidP="00C55A8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034E18">
                              <w:rPr>
                                <w:b/>
                                <w:sz w:val="24"/>
                                <w:szCs w:val="20"/>
                              </w:rPr>
                              <w:t>SOLICITUD DE ACCESO A LA INFORMACION PÚBLICA</w:t>
                            </w:r>
                          </w:p>
                          <w:p w:rsidR="00C55A8F" w:rsidRDefault="00C55A8F" w:rsidP="00C55A8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35A9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0.2pt;margin-top:3.2pt;width:294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">
                <v:textbox>
                  <w:txbxContent>
                    <w:p w:rsidR="00C55A8F" w:rsidRPr="00034E18" w:rsidRDefault="00C55A8F" w:rsidP="00C55A8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034E18">
                        <w:rPr>
                          <w:b/>
                          <w:sz w:val="24"/>
                          <w:szCs w:val="20"/>
                        </w:rPr>
                        <w:t>SOLICITUD DE ACCESO A LA INFORMACION PÚBLICA</w:t>
                      </w:r>
                    </w:p>
                    <w:p w:rsidR="00C55A8F" w:rsidRDefault="00C55A8F" w:rsidP="00C55A8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</w:p>
    <w:p w:rsidR="00C55A8F" w:rsidRPr="009E020D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</w:p>
    <w:p w:rsidR="00C55A8F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</w:p>
    <w:p w:rsidR="00C55A8F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</w:p>
    <w:p w:rsidR="00C55A8F" w:rsidRPr="009E020D" w:rsidRDefault="00C55A8F" w:rsidP="00C55A8F">
      <w:pPr>
        <w:spacing w:after="0" w:line="240" w:lineRule="auto"/>
        <w:jc w:val="right"/>
        <w:rPr>
          <w:rFonts w:asciiTheme="majorHAnsi" w:hAnsiTheme="majorHAnsi"/>
        </w:rPr>
      </w:pPr>
      <w:r w:rsidRPr="009E020D">
        <w:rPr>
          <w:rFonts w:asciiTheme="majorHAnsi" w:hAnsiTheme="majorHAnsi"/>
        </w:rPr>
        <w:t>Puerto Baquerizo Moreno, (dd/mm/aa)</w:t>
      </w:r>
    </w:p>
    <w:p w:rsidR="00C55A8F" w:rsidRPr="009E020D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  <w:r w:rsidRPr="009E020D">
        <w:rPr>
          <w:rFonts w:asciiTheme="majorHAnsi" w:hAnsiTheme="majorHAnsi"/>
        </w:rPr>
        <w:t>Ingeniero</w:t>
      </w:r>
    </w:p>
    <w:p w:rsidR="00C55A8F" w:rsidRPr="009E020D" w:rsidRDefault="00623E73" w:rsidP="00C55A8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Juan Carlos López Benalcazar </w:t>
      </w:r>
    </w:p>
    <w:p w:rsidR="00C55A8F" w:rsidRPr="009E020D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  <w:r w:rsidRPr="009E020D">
        <w:rPr>
          <w:rFonts w:asciiTheme="majorHAnsi" w:hAnsiTheme="majorHAnsi"/>
        </w:rPr>
        <w:t>PRESIDENTE EJECUTIVO</w:t>
      </w:r>
      <w:r w:rsidR="00623E73">
        <w:rPr>
          <w:rFonts w:asciiTheme="majorHAnsi" w:hAnsiTheme="majorHAnsi"/>
        </w:rPr>
        <w:t xml:space="preserve"> (E)</w:t>
      </w:r>
    </w:p>
    <w:p w:rsidR="00C55A8F" w:rsidRPr="009E020D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  <w:r w:rsidRPr="009E020D">
        <w:rPr>
          <w:rFonts w:asciiTheme="majorHAnsi" w:hAnsiTheme="majorHAnsi"/>
        </w:rPr>
        <w:t xml:space="preserve">ELECGALAPAGOS </w:t>
      </w:r>
    </w:p>
    <w:p w:rsidR="00C55A8F" w:rsidRPr="009E020D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  <w:r w:rsidRPr="009E020D">
        <w:rPr>
          <w:rFonts w:asciiTheme="majorHAnsi" w:hAnsiTheme="majorHAnsi"/>
        </w:rPr>
        <w:t>Presente-</w:t>
      </w:r>
    </w:p>
    <w:p w:rsidR="00C55A8F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</w:p>
    <w:p w:rsidR="00C55A8F" w:rsidRPr="009E020D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</w:p>
    <w:p w:rsidR="00C55A8F" w:rsidRPr="009E020D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  <w:r w:rsidRPr="009E020D">
        <w:rPr>
          <w:rFonts w:asciiTheme="majorHAnsi" w:hAnsiTheme="majorHAnsi"/>
        </w:rPr>
        <w:t>De mi consideración:</w:t>
      </w:r>
    </w:p>
    <w:p w:rsidR="00C55A8F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</w:p>
    <w:p w:rsidR="00C55A8F" w:rsidRPr="009E020D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  <w:r w:rsidRPr="009E020D">
        <w:rPr>
          <w:rFonts w:asciiTheme="majorHAnsi" w:hAnsiTheme="majorHAnsi"/>
        </w:rPr>
        <w:t>Yo (nombres y apellidos completos del peticionario o peticionaria</w:t>
      </w:r>
      <w:r w:rsidR="0089171A" w:rsidRPr="009E020D">
        <w:rPr>
          <w:rFonts w:asciiTheme="majorHAnsi" w:hAnsiTheme="majorHAnsi"/>
        </w:rPr>
        <w:t>)</w:t>
      </w:r>
      <w:r w:rsidR="0089171A">
        <w:rPr>
          <w:rFonts w:asciiTheme="majorHAnsi" w:hAnsiTheme="majorHAnsi"/>
        </w:rPr>
        <w:t>…</w:t>
      </w:r>
      <w:r w:rsidRPr="009E020D">
        <w:rPr>
          <w:rFonts w:asciiTheme="majorHAnsi" w:hAnsiTheme="majorHAnsi"/>
        </w:rPr>
        <w:t>…</w:t>
      </w:r>
      <w:r>
        <w:rPr>
          <w:rFonts w:asciiTheme="majorHAnsi" w:hAnsiTheme="majorHAnsi"/>
        </w:rPr>
        <w:t>..</w:t>
      </w:r>
      <w:r w:rsidRPr="009E020D">
        <w:rPr>
          <w:rFonts w:asciiTheme="majorHAnsi" w:hAnsiTheme="majorHAnsi"/>
        </w:rPr>
        <w:t>…………………………..,</w:t>
      </w:r>
      <w:r>
        <w:rPr>
          <w:rFonts w:asciiTheme="majorHAnsi" w:hAnsiTheme="majorHAnsi"/>
        </w:rPr>
        <w:t xml:space="preserve"> </w:t>
      </w:r>
      <w:r w:rsidRPr="009E020D">
        <w:rPr>
          <w:rFonts w:asciiTheme="majorHAnsi" w:hAnsiTheme="majorHAnsi"/>
        </w:rPr>
        <w:t>portador(a) de la cédula de ciudadanía No. …………………………………</w:t>
      </w:r>
      <w:r>
        <w:rPr>
          <w:rFonts w:asciiTheme="majorHAnsi" w:hAnsiTheme="majorHAnsi"/>
        </w:rPr>
        <w:t>……..</w:t>
      </w:r>
      <w:r w:rsidRPr="009E020D">
        <w:rPr>
          <w:rFonts w:asciiTheme="majorHAnsi" w:hAnsiTheme="majorHAnsi"/>
        </w:rPr>
        <w:t>…., domiciliado(a) en (dirección exacta), por mis propios derechos, comparezco ante usted con la siguiente solicitud de información pública:</w:t>
      </w:r>
    </w:p>
    <w:p w:rsidR="00C55A8F" w:rsidRPr="009E020D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</w:p>
    <w:p w:rsidR="00C55A8F" w:rsidRPr="009E020D" w:rsidRDefault="00C55A8F" w:rsidP="00C55A8F">
      <w:pPr>
        <w:spacing w:after="0" w:line="240" w:lineRule="auto"/>
        <w:jc w:val="both"/>
        <w:rPr>
          <w:rFonts w:asciiTheme="majorHAnsi" w:hAnsiTheme="majorHAnsi"/>
          <w:b/>
        </w:rPr>
      </w:pPr>
      <w:r w:rsidRPr="009E020D">
        <w:rPr>
          <w:rFonts w:asciiTheme="majorHAnsi" w:hAnsiTheme="majorHAnsi"/>
          <w:b/>
        </w:rPr>
        <w:t>FUNDAMENTOS DE DERECHO:</w:t>
      </w:r>
    </w:p>
    <w:p w:rsidR="00C55A8F" w:rsidRPr="009E020D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</w:p>
    <w:p w:rsidR="00C55A8F" w:rsidRDefault="00C55A8F" w:rsidP="00C55A8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9E020D">
        <w:rPr>
          <w:rFonts w:asciiTheme="majorHAnsi" w:hAnsiTheme="majorHAnsi"/>
        </w:rPr>
        <w:t>El artículo 18, numeral 1 de la Constitución de la República del Ecuador, reconoce el derecho de las personas, en forma individual o colectiva, a buscar, recibir, intercambiar, producir y difundir información veraz, verificada, oportuna, contextualizada, plural, sin censura previa acerca de los hechos, acontecimientos y procesos de interés general, y con responsabilidad ulterior. El numeral 2 del citado artículo faculta acceder libremente a la información generada en entidades públicas, o en las privadas que manejen fondos del Estado o realicen funciones públicas. No existirá reserva de información excepto en los casos expresamente establecidos en la ley. En caso de violación a los derechos humanos, ninguna entidad pública negará la información.</w:t>
      </w:r>
    </w:p>
    <w:p w:rsidR="00C55A8F" w:rsidRPr="009E020D" w:rsidRDefault="00C55A8F" w:rsidP="00C55A8F">
      <w:pPr>
        <w:pStyle w:val="Prrafodelista"/>
        <w:spacing w:after="0" w:line="240" w:lineRule="auto"/>
        <w:jc w:val="both"/>
        <w:rPr>
          <w:rFonts w:asciiTheme="majorHAnsi" w:hAnsiTheme="majorHAnsi"/>
        </w:rPr>
      </w:pPr>
    </w:p>
    <w:p w:rsidR="00C55A8F" w:rsidRDefault="00C55A8F" w:rsidP="00C55A8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9E020D">
        <w:rPr>
          <w:rFonts w:asciiTheme="majorHAnsi" w:hAnsiTheme="majorHAnsi"/>
        </w:rPr>
        <w:t xml:space="preserve"> La Ley Orgánica de Transparencia y Acceso a la Información Pública – LOTAIP en su artículo 17 enumera los casos en los que no es procedente acceder al derecho a la información pública. De igual forma, dicho cuerpo normativo en su artículo 6 define a la información confidencial como aquella información pública personal, que no está sujeta al principio de publicidad, y que se deriva de los derechos personalísimos y fundamentales, especialmente aquellos señalados en la Constitución de la República. De igual forma, la LOTAIP señala los casos en los que no procede el derecho a acceder a la información pública.</w:t>
      </w:r>
    </w:p>
    <w:p w:rsidR="00C55A8F" w:rsidRDefault="00C55A8F" w:rsidP="00C55A8F">
      <w:pPr>
        <w:pStyle w:val="Prrafodelista"/>
        <w:spacing w:after="0" w:line="240" w:lineRule="auto"/>
        <w:jc w:val="both"/>
        <w:rPr>
          <w:rFonts w:asciiTheme="majorHAnsi" w:hAnsiTheme="majorHAnsi"/>
        </w:rPr>
      </w:pPr>
    </w:p>
    <w:p w:rsidR="00C55A8F" w:rsidRDefault="00C55A8F" w:rsidP="00C55A8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9E020D">
        <w:rPr>
          <w:rFonts w:asciiTheme="majorHAnsi" w:hAnsiTheme="majorHAnsi"/>
        </w:rPr>
        <w:t>Por otra parte, la Ley del Sistema Nacional de Registros de Datos Públicos, en su artículo 6, indica que son confidenciales los datos de carácter personal, tales como: Ideología, afiliación política o sindical, etnia, estado de salud, orientación sexual, religión, condición migratoria y los demás atinentes a la intimidad personal y en especial aquella información de uso público atente contra los derechos humanos consagrados en la Constitución e instrumentos internacionales. El acceso a estos datos sólo será posible con autorización expresa del titular de la información, por mandato de la ley o por orden judicial.</w:t>
      </w:r>
    </w:p>
    <w:p w:rsidR="00C55A8F" w:rsidRDefault="00C55A8F" w:rsidP="00C55A8F">
      <w:pPr>
        <w:spacing w:after="0" w:line="240" w:lineRule="auto"/>
        <w:ind w:left="708"/>
        <w:jc w:val="both"/>
        <w:rPr>
          <w:rFonts w:asciiTheme="majorHAnsi" w:hAnsiTheme="majorHAnsi"/>
        </w:rPr>
      </w:pPr>
    </w:p>
    <w:p w:rsidR="00C55A8F" w:rsidRDefault="00C55A8F" w:rsidP="00C55A8F">
      <w:pPr>
        <w:spacing w:after="0" w:line="240" w:lineRule="auto"/>
        <w:ind w:left="708"/>
        <w:jc w:val="both"/>
        <w:rPr>
          <w:rFonts w:asciiTheme="majorHAnsi" w:hAnsiTheme="majorHAnsi"/>
        </w:rPr>
      </w:pPr>
      <w:r w:rsidRPr="009E020D">
        <w:rPr>
          <w:rFonts w:asciiTheme="majorHAnsi" w:hAnsiTheme="majorHAnsi"/>
        </w:rPr>
        <w:lastRenderedPageBreak/>
        <w:t>También son confidenciales los datos cuya reserva haya sido declarada por la autoridad competente, los que estén amparados bajo sigilo bancario o bursátil, y los que pudieren afectar la seguridad interna o externa del Estado (…).</w:t>
      </w:r>
    </w:p>
    <w:p w:rsidR="00C55A8F" w:rsidRPr="009E020D" w:rsidRDefault="00C55A8F" w:rsidP="00C55A8F">
      <w:pPr>
        <w:pStyle w:val="Prrafodelista"/>
        <w:jc w:val="both"/>
        <w:rPr>
          <w:rFonts w:asciiTheme="majorHAnsi" w:hAnsiTheme="majorHAnsi"/>
        </w:rPr>
      </w:pPr>
    </w:p>
    <w:p w:rsidR="00C55A8F" w:rsidRDefault="00C55A8F" w:rsidP="00C55A8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9E020D">
        <w:rPr>
          <w:rFonts w:asciiTheme="majorHAnsi" w:hAnsiTheme="majorHAnsi"/>
        </w:rPr>
        <w:t>Adicionalmente, la Ley Orgánica de Empresas Públicas, en su artículo 43 indica que la información comercial, empresarial y en general aquella información estratégica y sensible a los intereses de las empresas públicas, desde el punto de vista tecnológico, comercial y de mercado, goza de la protección del régimen de propiedad intelectual e industrial, de acuerdo a los instrumentos internacionales y a la Ley de Propiedad Intelectual.</w:t>
      </w:r>
    </w:p>
    <w:p w:rsidR="00C55A8F" w:rsidRDefault="00C55A8F" w:rsidP="00C55A8F">
      <w:pPr>
        <w:pStyle w:val="Prrafodelista"/>
        <w:spacing w:after="0" w:line="240" w:lineRule="auto"/>
        <w:jc w:val="both"/>
        <w:rPr>
          <w:rFonts w:asciiTheme="majorHAnsi" w:hAnsiTheme="majorHAnsi"/>
        </w:rPr>
      </w:pPr>
    </w:p>
    <w:p w:rsidR="00C55A8F" w:rsidRDefault="00C55A8F" w:rsidP="00C55A8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9E020D">
        <w:rPr>
          <w:rFonts w:asciiTheme="majorHAnsi" w:hAnsiTheme="majorHAnsi"/>
        </w:rPr>
        <w:t>Los artículos 1 y 19 de la Ley Orgánica de Transparencia y Acceso a la Información Pública - LOTAIP, establecen, con las limitaciones establecidas en la Ley, mi derecho de acceder a la información pública que reposa en la institución que usted representa legalmente.</w:t>
      </w:r>
    </w:p>
    <w:p w:rsidR="00C55A8F" w:rsidRDefault="00C55A8F" w:rsidP="00C55A8F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C55A8F" w:rsidRPr="009E020D" w:rsidRDefault="00C55A8F" w:rsidP="00C55A8F">
      <w:pPr>
        <w:spacing w:after="0" w:line="240" w:lineRule="auto"/>
        <w:jc w:val="both"/>
        <w:rPr>
          <w:rFonts w:asciiTheme="majorHAnsi" w:hAnsiTheme="majorHAnsi"/>
          <w:b/>
        </w:rPr>
      </w:pPr>
      <w:r w:rsidRPr="009E020D">
        <w:rPr>
          <w:rFonts w:asciiTheme="majorHAnsi" w:hAnsiTheme="majorHAnsi"/>
          <w:b/>
        </w:rPr>
        <w:t>PETICIÓN:</w:t>
      </w:r>
    </w:p>
    <w:p w:rsidR="00C55A8F" w:rsidRDefault="00C55A8F" w:rsidP="00C55A8F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C55A8F" w:rsidRPr="004E7022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  <w:r w:rsidRPr="004E7022">
        <w:rPr>
          <w:rFonts w:asciiTheme="majorHAnsi" w:hAnsiTheme="majorHAnsi"/>
        </w:rPr>
        <w:t>En calidad de ciudadano(a) solicito me entregue ………</w:t>
      </w:r>
      <w:r>
        <w:rPr>
          <w:rFonts w:asciiTheme="majorHAnsi" w:hAnsiTheme="majorHAnsi"/>
        </w:rPr>
        <w:t>……</w:t>
      </w:r>
      <w:r w:rsidR="00084EC3">
        <w:rPr>
          <w:rFonts w:asciiTheme="majorHAnsi" w:hAnsiTheme="majorHAnsi"/>
        </w:rPr>
        <w:t>…………...</w:t>
      </w:r>
      <w:r>
        <w:rPr>
          <w:rFonts w:asciiTheme="majorHAnsi" w:hAnsiTheme="majorHAnsi"/>
        </w:rPr>
        <w:t>…</w:t>
      </w:r>
      <w:r w:rsidRPr="004E7022">
        <w:rPr>
          <w:rFonts w:asciiTheme="majorHAnsi" w:hAnsiTheme="majorHAnsi"/>
        </w:rPr>
        <w:t>…………………………………………….</w:t>
      </w:r>
    </w:p>
    <w:p w:rsidR="00C55A8F" w:rsidRPr="004E7022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  <w:r w:rsidRPr="004E7022">
        <w:rPr>
          <w:rFonts w:asciiTheme="majorHAnsi" w:hAnsiTheme="majorHAnsi"/>
        </w:rPr>
        <w:t>(Describir la información que solicita y la ubicación de ella, solamente si es que la conoce).</w:t>
      </w:r>
    </w:p>
    <w:p w:rsidR="00C55A8F" w:rsidRPr="004E7022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</w:p>
    <w:p w:rsidR="00C55A8F" w:rsidRPr="004E7022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  <w:r w:rsidRPr="004E7022">
        <w:rPr>
          <w:rFonts w:asciiTheme="majorHAnsi" w:hAnsiTheme="majorHAnsi"/>
        </w:rPr>
        <w:t xml:space="preserve">La información solicitada podrá ser enviada a la siguiente dirección: </w:t>
      </w:r>
      <w:r>
        <w:rPr>
          <w:rFonts w:asciiTheme="majorHAnsi" w:hAnsiTheme="majorHAnsi"/>
        </w:rPr>
        <w:t>………</w:t>
      </w:r>
      <w:r w:rsidRPr="004E7022">
        <w:rPr>
          <w:rFonts w:asciiTheme="majorHAnsi" w:hAnsiTheme="majorHAnsi"/>
        </w:rPr>
        <w:t>……………………. (Procurar poner la dirección exacta y referencias de fácil ubicación) o entregada personalmente, dentro del plazo establecido en el artículo 9 de la Ley Orgánica de Transparencia y Acceso a la Información Pública – LOTAIP. Podrá señalarse casillero judicial (optativo).</w:t>
      </w:r>
    </w:p>
    <w:p w:rsidR="00C55A8F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</w:p>
    <w:p w:rsidR="00C55A8F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  <w:r w:rsidRPr="004E7022">
        <w:rPr>
          <w:rFonts w:asciiTheme="majorHAnsi" w:hAnsiTheme="majorHAnsi"/>
        </w:rPr>
        <w:t>Cordialmente,</w:t>
      </w:r>
    </w:p>
    <w:p w:rsidR="00C55A8F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</w:p>
    <w:p w:rsidR="00C55A8F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</w:p>
    <w:p w:rsidR="00C55A8F" w:rsidRPr="004E7022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</w:p>
    <w:p w:rsidR="00C55A8F" w:rsidRPr="004E7022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  <w:r w:rsidRPr="004E7022">
        <w:rPr>
          <w:rFonts w:asciiTheme="majorHAnsi" w:hAnsiTheme="majorHAnsi"/>
        </w:rPr>
        <w:t>Nombres y apellidos comple</w:t>
      </w:r>
      <w:r>
        <w:rPr>
          <w:rFonts w:asciiTheme="majorHAnsi" w:hAnsiTheme="majorHAnsi"/>
        </w:rPr>
        <w:t>tos:……………………</w:t>
      </w:r>
      <w:r w:rsidR="00084EC3">
        <w:rPr>
          <w:rFonts w:asciiTheme="majorHAnsi" w:hAnsiTheme="majorHAnsi"/>
        </w:rPr>
        <w:t>…………………………………………………………………………..</w:t>
      </w:r>
    </w:p>
    <w:p w:rsidR="00C55A8F" w:rsidRPr="004E7022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  <w:r w:rsidRPr="004E7022">
        <w:rPr>
          <w:rFonts w:asciiTheme="majorHAnsi" w:hAnsiTheme="majorHAnsi"/>
        </w:rPr>
        <w:t>Número de cédula de ciudadanía</w:t>
      </w:r>
      <w:r>
        <w:rPr>
          <w:rFonts w:asciiTheme="majorHAnsi" w:hAnsiTheme="majorHAnsi"/>
        </w:rPr>
        <w:t>: ……………………………………………………………</w:t>
      </w:r>
    </w:p>
    <w:p w:rsidR="00C55A8F" w:rsidRPr="004E7022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  <w:r w:rsidRPr="004E7022">
        <w:rPr>
          <w:rFonts w:asciiTheme="majorHAnsi" w:hAnsiTheme="majorHAnsi"/>
        </w:rPr>
        <w:t>Dirección domiciliaria:</w:t>
      </w:r>
      <w:r>
        <w:rPr>
          <w:rFonts w:asciiTheme="majorHAnsi" w:hAnsiTheme="majorHAnsi"/>
        </w:rPr>
        <w:t>…………………………………………………………………………….</w:t>
      </w:r>
    </w:p>
    <w:p w:rsidR="00C55A8F" w:rsidRPr="004E7022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  <w:r w:rsidRPr="004E7022">
        <w:rPr>
          <w:rFonts w:asciiTheme="majorHAnsi" w:hAnsiTheme="majorHAnsi"/>
        </w:rPr>
        <w:t>Teléfonos: …………………………………………………………………….</w:t>
      </w:r>
    </w:p>
    <w:p w:rsidR="00C55A8F" w:rsidRPr="004E7022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  <w:r w:rsidRPr="004E7022">
        <w:rPr>
          <w:rFonts w:asciiTheme="majorHAnsi" w:hAnsiTheme="majorHAnsi"/>
        </w:rPr>
        <w:t>Correo electrónico: …………………………………………</w:t>
      </w:r>
      <w:r>
        <w:rPr>
          <w:rFonts w:asciiTheme="majorHAnsi" w:hAnsiTheme="majorHAnsi"/>
        </w:rPr>
        <w:t>…………….</w:t>
      </w:r>
    </w:p>
    <w:p w:rsidR="00C55A8F" w:rsidRPr="004E7022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</w:p>
    <w:p w:rsidR="00C55A8F" w:rsidRDefault="00C55A8F" w:rsidP="00B47579"/>
    <w:p w:rsidR="00C55A8F" w:rsidRDefault="00C55A8F" w:rsidP="00B47579"/>
    <w:p w:rsidR="00C55A8F" w:rsidRDefault="00C55A8F" w:rsidP="00B47579"/>
    <w:sectPr w:rsidR="00C55A8F" w:rsidSect="00084EC3">
      <w:headerReference w:type="default" r:id="rId7"/>
      <w:footerReference w:type="default" r:id="rId8"/>
      <w:pgSz w:w="11906" w:h="16838" w:code="9"/>
      <w:pgMar w:top="397" w:right="127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B18" w:rsidRDefault="00892B18" w:rsidP="007003DB">
      <w:pPr>
        <w:spacing w:after="0" w:line="240" w:lineRule="auto"/>
      </w:pPr>
      <w:r>
        <w:separator/>
      </w:r>
    </w:p>
  </w:endnote>
  <w:endnote w:type="continuationSeparator" w:id="0">
    <w:p w:rsidR="00892B18" w:rsidRDefault="00892B18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7831E1">
          <w:rPr>
            <w:noProof/>
            <w:sz w:val="16"/>
            <w:szCs w:val="16"/>
          </w:rPr>
          <w:t>2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</w:t>
        </w:r>
        <w:r w:rsidR="0092226C" w:rsidRPr="0092226C">
          <w:rPr>
            <w:sz w:val="16"/>
            <w:szCs w:val="16"/>
          </w:rPr>
          <w:t xml:space="preserve">ELECGALAPAGOS </w:t>
        </w:r>
        <w:r w:rsidR="0092226C">
          <w:rPr>
            <w:sz w:val="16"/>
            <w:szCs w:val="16"/>
          </w:rPr>
          <w:tab/>
          <w:t xml:space="preserve">                                          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B18" w:rsidRDefault="00892B18" w:rsidP="007003DB">
      <w:pPr>
        <w:spacing w:after="0" w:line="240" w:lineRule="auto"/>
      </w:pPr>
      <w:r>
        <w:separator/>
      </w:r>
    </w:p>
  </w:footnote>
  <w:footnote w:type="continuationSeparator" w:id="0">
    <w:p w:rsidR="00892B18" w:rsidRDefault="00892B18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7003DB" w:rsidRDefault="0092226C">
    <w:pPr>
      <w:pStyle w:val="Encabezado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2530DC34" wp14:editId="5E7C7082">
          <wp:extent cx="962025" cy="638175"/>
          <wp:effectExtent l="0" t="0" r="9525" b="9525"/>
          <wp:docPr id="1" name="Imagen 1" descr="C:\Users\Santiago\AppData\Local\Microsoft\Windows\INetCache\Content.Word\logo elecgalapagos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tiago\AppData\Local\Microsoft\Windows\INetCache\Content.Word\logo elecgalapagos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CD5226"/>
    <w:multiLevelType w:val="hybridMultilevel"/>
    <w:tmpl w:val="DB3C04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17FAF"/>
    <w:rsid w:val="00084EC3"/>
    <w:rsid w:val="000E005B"/>
    <w:rsid w:val="00623E73"/>
    <w:rsid w:val="007003DB"/>
    <w:rsid w:val="00780017"/>
    <w:rsid w:val="007831E1"/>
    <w:rsid w:val="008803C5"/>
    <w:rsid w:val="0089171A"/>
    <w:rsid w:val="00892B18"/>
    <w:rsid w:val="0092226C"/>
    <w:rsid w:val="00B47579"/>
    <w:rsid w:val="00C55A8F"/>
    <w:rsid w:val="00D208D2"/>
    <w:rsid w:val="00DA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7431E88-87F5-4281-B033-1D131E2D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C55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Leon</dc:creator>
  <cp:keywords/>
  <dc:description/>
  <cp:lastModifiedBy>Gabriela Martinez</cp:lastModifiedBy>
  <cp:revision>2</cp:revision>
  <dcterms:created xsi:type="dcterms:W3CDTF">2020-08-13T23:38:00Z</dcterms:created>
  <dcterms:modified xsi:type="dcterms:W3CDTF">2020-08-13T23:38:00Z</dcterms:modified>
</cp:coreProperties>
</file>