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D688" w14:textId="77777777" w:rsidR="00523FD1" w:rsidRPr="00E1738B" w:rsidRDefault="00523FD1" w:rsidP="00523FD1">
      <w:pPr>
        <w:pStyle w:val="Ttulo2"/>
        <w:numPr>
          <w:ilvl w:val="0"/>
          <w:numId w:val="0"/>
        </w:numPr>
        <w:jc w:val="center"/>
        <w:rPr>
          <w:rFonts w:ascii="Arial" w:hAnsi="Arial" w:cs="Arial"/>
          <w:b/>
          <w:lang w:val="es-ES"/>
        </w:rPr>
      </w:pPr>
      <w:bookmarkStart w:id="0" w:name="_Toc488155222"/>
      <w:bookmarkStart w:id="1" w:name="_Toc13761167"/>
      <w:r w:rsidRPr="007D7FE4">
        <w:rPr>
          <w:rFonts w:ascii="Arial" w:hAnsi="Arial" w:cs="Arial"/>
          <w:b/>
          <w:caps w:val="0"/>
          <w:sz w:val="22"/>
          <w:szCs w:val="22"/>
          <w:lang w:val="es-ES"/>
        </w:rPr>
        <w:t>ANEXO 2</w:t>
      </w:r>
      <w:bookmarkStart w:id="2" w:name="_Toc394492139"/>
      <w:bookmarkStart w:id="3" w:name="_Toc396479295"/>
      <w:bookmarkStart w:id="4" w:name="_Toc398733697"/>
      <w:bookmarkEnd w:id="0"/>
      <w:r>
        <w:rPr>
          <w:rFonts w:ascii="Arial" w:hAnsi="Arial" w:cs="Arial"/>
          <w:b/>
          <w:caps w:val="0"/>
          <w:sz w:val="22"/>
          <w:szCs w:val="22"/>
          <w:lang w:val="es-ES"/>
        </w:rPr>
        <w:br/>
      </w:r>
      <w:r w:rsidRPr="00E1738B">
        <w:rPr>
          <w:rFonts w:ascii="Arial" w:hAnsi="Arial" w:cs="Arial"/>
          <w:b/>
          <w:lang w:val="es-ES"/>
        </w:rPr>
        <w:t>TABLA DE INFORMACIÓN DE TIPO DE SERVICIO</w:t>
      </w:r>
      <w:bookmarkEnd w:id="1"/>
      <w:bookmarkEnd w:id="2"/>
      <w:bookmarkEnd w:id="3"/>
      <w:bookmarkEnd w:id="4"/>
    </w:p>
    <w:p w14:paraId="071B0949" w14:textId="77777777" w:rsidR="00523FD1" w:rsidRPr="007D7FE4" w:rsidRDefault="00523FD1" w:rsidP="00523FD1">
      <w:pPr>
        <w:rPr>
          <w:rFonts w:ascii="Arial" w:hAnsi="Arial" w:cs="Arial"/>
          <w:b/>
          <w:sz w:val="22"/>
          <w:szCs w:val="22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2091"/>
        <w:gridCol w:w="1164"/>
        <w:gridCol w:w="1199"/>
        <w:gridCol w:w="1811"/>
      </w:tblGrid>
      <w:tr w:rsidR="00523FD1" w:rsidRPr="007D7FE4" w14:paraId="2572735C" w14:textId="77777777" w:rsidTr="00F93EB3">
        <w:trPr>
          <w:trHeight w:val="226"/>
        </w:trPr>
        <w:tc>
          <w:tcPr>
            <w:tcW w:w="1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333FDBF5" w14:textId="77777777" w:rsidR="00523FD1" w:rsidRPr="007D7FE4" w:rsidRDefault="00523FD1" w:rsidP="00F93EB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Tipo de cliente</w:t>
            </w:r>
          </w:p>
        </w:tc>
        <w:tc>
          <w:tcPr>
            <w:tcW w:w="12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3E626D0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Servicio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F6BC71E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Clase de servicio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4C27D4E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No. Código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44DBDAD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Potencia máxima</w:t>
            </w:r>
          </w:p>
        </w:tc>
      </w:tr>
      <w:tr w:rsidR="00523FD1" w:rsidRPr="007D7FE4" w14:paraId="2427B801" w14:textId="77777777" w:rsidTr="00F93EB3">
        <w:trPr>
          <w:trHeight w:val="128"/>
        </w:trPr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05E46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ED72B5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643F9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1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A8677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785695D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(kW)</w:t>
            </w:r>
          </w:p>
        </w:tc>
      </w:tr>
      <w:tr w:rsidR="00523FD1" w:rsidRPr="007D7FE4" w14:paraId="4A8FE26E" w14:textId="77777777" w:rsidTr="00F93EB3">
        <w:trPr>
          <w:trHeight w:val="340"/>
        </w:trPr>
        <w:tc>
          <w:tcPr>
            <w:tcW w:w="1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C014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 xml:space="preserve">(Residencial, comercial,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industrial</w:t>
            </w: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, entidad oficial, bombeo de agua, otro.)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E34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(Departamento, vivienda, nombre de: local comercial, hotel, entidad o establecimiento.)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80EA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(Nuevo o Existente)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352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(Número de código de cliente o de medidor)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D855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(Potencia calculada</w:t>
            </w:r>
          </w:p>
          <w:p w14:paraId="20A42559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 xml:space="preserve">o estimada del </w:t>
            </w:r>
          </w:p>
          <w:p w14:paraId="54399375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 xml:space="preserve">estudio de la </w:t>
            </w:r>
          </w:p>
          <w:p w14:paraId="3FDADE53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 xml:space="preserve">Demanda) </w:t>
            </w:r>
          </w:p>
        </w:tc>
      </w:tr>
      <w:tr w:rsidR="00523FD1" w:rsidRPr="007D7FE4" w14:paraId="7829FC17" w14:textId="77777777" w:rsidTr="00F93EB3">
        <w:trPr>
          <w:trHeight w:val="226"/>
        </w:trPr>
        <w:tc>
          <w:tcPr>
            <w:tcW w:w="1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6C5B" w14:textId="77777777" w:rsidR="00523FD1" w:rsidRPr="007D7FE4" w:rsidRDefault="00523FD1" w:rsidP="00F93EB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A318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6DD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2948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5D17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23FD1" w:rsidRPr="007D7FE4" w14:paraId="6DE76DF4" w14:textId="77777777" w:rsidTr="00F93EB3">
        <w:trPr>
          <w:trHeight w:val="226"/>
        </w:trPr>
        <w:tc>
          <w:tcPr>
            <w:tcW w:w="1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FC28" w14:textId="77777777" w:rsidR="00523FD1" w:rsidRPr="007D7FE4" w:rsidRDefault="00523FD1" w:rsidP="00F93EB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9D6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A199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2FAA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78BB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23FD1" w:rsidRPr="007D7FE4" w14:paraId="059F1DB8" w14:textId="77777777" w:rsidTr="00F93EB3">
        <w:trPr>
          <w:trHeight w:val="226"/>
        </w:trPr>
        <w:tc>
          <w:tcPr>
            <w:tcW w:w="1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298B" w14:textId="77777777" w:rsidR="00523FD1" w:rsidRPr="007D7FE4" w:rsidRDefault="00523FD1" w:rsidP="00F93EB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95BB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17C7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F5E5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52C5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23FD1" w:rsidRPr="007D7FE4" w14:paraId="6C657B4E" w14:textId="77777777" w:rsidTr="00F93EB3">
        <w:trPr>
          <w:trHeight w:val="128"/>
        </w:trPr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0A1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095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B00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70A" w14:textId="77777777" w:rsidR="00523FD1" w:rsidRPr="007D7FE4" w:rsidRDefault="00523FD1" w:rsidP="00F93EB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4E1" w14:textId="77777777" w:rsidR="00523FD1" w:rsidRPr="007D7FE4" w:rsidRDefault="00523FD1" w:rsidP="00F93EB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7D7FE4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0000</w:t>
            </w:r>
          </w:p>
        </w:tc>
      </w:tr>
    </w:tbl>
    <w:p w14:paraId="0C384AF0" w14:textId="77777777" w:rsidR="00523FD1" w:rsidRDefault="00523FD1" w:rsidP="00523FD1">
      <w:pPr>
        <w:rPr>
          <w:rFonts w:ascii="Arial" w:hAnsi="Arial" w:cs="Arial"/>
          <w:b/>
          <w:sz w:val="22"/>
          <w:szCs w:val="22"/>
        </w:rPr>
      </w:pPr>
    </w:p>
    <w:p w14:paraId="50D939CE" w14:textId="77777777" w:rsidR="008A584E" w:rsidRDefault="008A584E">
      <w:bookmarkStart w:id="5" w:name="_GoBack"/>
      <w:bookmarkEnd w:id="5"/>
    </w:p>
    <w:sectPr w:rsidR="008A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5FC"/>
    <w:multiLevelType w:val="multilevel"/>
    <w:tmpl w:val="ECD2B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4E"/>
    <w:rsid w:val="00523FD1"/>
    <w:rsid w:val="008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D9A3"/>
  <w15:chartTrackingRefBased/>
  <w15:docId w15:val="{959EA0CE-B0A8-4A90-AD9E-FF6952A0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D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523FD1"/>
    <w:pPr>
      <w:keepNext/>
      <w:numPr>
        <w:ilvl w:val="1"/>
        <w:numId w:val="1"/>
      </w:numPr>
      <w:suppressAutoHyphens w:val="0"/>
      <w:spacing w:before="240" w:after="60"/>
      <w:jc w:val="both"/>
      <w:outlineLvl w:val="1"/>
    </w:pPr>
    <w:rPr>
      <w:rFonts w:cs="Times New Roman"/>
      <w:caps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23FD1"/>
    <w:rPr>
      <w:rFonts w:ascii="Times New Roman" w:eastAsia="Times New Roman" w:hAnsi="Times New Roman" w:cs="Times New Roman"/>
      <w:caps/>
      <w:sz w:val="24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Guerrero</dc:creator>
  <cp:keywords/>
  <dc:description/>
  <cp:lastModifiedBy>Ronald Guerrero</cp:lastModifiedBy>
  <cp:revision>2</cp:revision>
  <dcterms:created xsi:type="dcterms:W3CDTF">2020-02-27T18:51:00Z</dcterms:created>
  <dcterms:modified xsi:type="dcterms:W3CDTF">2020-02-27T18:52:00Z</dcterms:modified>
</cp:coreProperties>
</file>